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9" w:type="pct"/>
        <w:tblLayout w:type="fixed"/>
        <w:tblLook w:val="04A0" w:firstRow="1" w:lastRow="0" w:firstColumn="1" w:lastColumn="0" w:noHBand="0" w:noVBand="1"/>
      </w:tblPr>
      <w:tblGrid>
        <w:gridCol w:w="378"/>
        <w:gridCol w:w="114"/>
        <w:gridCol w:w="246"/>
        <w:gridCol w:w="2791"/>
        <w:gridCol w:w="269"/>
        <w:gridCol w:w="94"/>
        <w:gridCol w:w="360"/>
        <w:gridCol w:w="2876"/>
        <w:gridCol w:w="723"/>
        <w:gridCol w:w="360"/>
        <w:gridCol w:w="2065"/>
        <w:gridCol w:w="811"/>
        <w:gridCol w:w="366"/>
        <w:gridCol w:w="360"/>
        <w:gridCol w:w="1470"/>
        <w:gridCol w:w="463"/>
        <w:gridCol w:w="896"/>
      </w:tblGrid>
      <w:tr w:rsidR="006017DE" w:rsidTr="002F5756">
        <w:trPr>
          <w:trHeight w:val="336"/>
        </w:trPr>
        <w:tc>
          <w:tcPr>
            <w:tcW w:w="5000" w:type="pct"/>
            <w:gridSpan w:val="17"/>
            <w:tcBorders>
              <w:top w:val="trip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6017DE" w:rsidRPr="006017DE" w:rsidRDefault="006017DE" w:rsidP="006017DE">
            <w:pPr>
              <w:jc w:val="center"/>
              <w:rPr>
                <w:b/>
                <w:sz w:val="32"/>
              </w:rPr>
            </w:pPr>
            <w:r w:rsidRPr="006017DE">
              <w:rPr>
                <w:b/>
                <w:sz w:val="32"/>
              </w:rPr>
              <w:t>LECTURE NOTES RUBRIC</w:t>
            </w:r>
          </w:p>
        </w:tc>
      </w:tr>
      <w:tr w:rsidR="00E3539E" w:rsidTr="00E3539E">
        <w:trPr>
          <w:trHeight w:val="336"/>
        </w:trPr>
        <w:tc>
          <w:tcPr>
            <w:tcW w:w="168" w:type="pct"/>
            <w:gridSpan w:val="2"/>
            <w:tcBorders>
              <w:top w:val="triple" w:sz="4" w:space="0" w:color="auto"/>
            </w:tcBorders>
          </w:tcPr>
          <w:p w:rsidR="00624A35" w:rsidRDefault="00624A35" w:rsidP="00C75BD8"/>
        </w:tc>
        <w:tc>
          <w:tcPr>
            <w:tcW w:w="1129" w:type="pct"/>
            <w:gridSpan w:val="3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24A35" w:rsidRPr="00C46DF1" w:rsidRDefault="002C0967" w:rsidP="00C75B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7" w:type="pct"/>
            <w:gridSpan w:val="3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24A35" w:rsidRPr="00C46DF1" w:rsidRDefault="002C0967" w:rsidP="00C75B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75" w:type="pct"/>
            <w:gridSpan w:val="3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24A35" w:rsidRPr="00C46DF1" w:rsidRDefault="002C0967" w:rsidP="00C75B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7" w:type="pct"/>
            <w:gridSpan w:val="4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24A35" w:rsidRPr="00C46DF1" w:rsidRDefault="002C0967" w:rsidP="00C75B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" w:type="pct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24A35" w:rsidRPr="005D4FD0" w:rsidRDefault="00624A35" w:rsidP="002C096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&lt;</w:t>
            </w:r>
            <w:r w:rsidR="002C0967">
              <w:rPr>
                <w:b/>
                <w:sz w:val="16"/>
              </w:rPr>
              <w:t>4</w:t>
            </w:r>
          </w:p>
        </w:tc>
        <w:tc>
          <w:tcPr>
            <w:tcW w:w="305" w:type="pct"/>
            <w:tcBorders>
              <w:top w:val="triple" w:sz="4" w:space="0" w:color="auto"/>
            </w:tcBorders>
            <w:shd w:val="clear" w:color="auto" w:fill="000000" w:themeFill="text1"/>
            <w:vAlign w:val="center"/>
          </w:tcPr>
          <w:p w:rsidR="00624A35" w:rsidRPr="00BD0901" w:rsidRDefault="00624A35" w:rsidP="00C75BD8">
            <w:pPr>
              <w:jc w:val="center"/>
              <w:rPr>
                <w:b/>
                <w:sz w:val="24"/>
              </w:rPr>
            </w:pPr>
            <w:r w:rsidRPr="00BD0901">
              <w:rPr>
                <w:b/>
                <w:sz w:val="24"/>
              </w:rPr>
              <w:t>SCORE</w:t>
            </w:r>
          </w:p>
        </w:tc>
      </w:tr>
      <w:tr w:rsidR="00E3539E" w:rsidTr="00E3539E">
        <w:trPr>
          <w:cantSplit/>
          <w:trHeight w:val="3167"/>
        </w:trPr>
        <w:tc>
          <w:tcPr>
            <w:tcW w:w="168" w:type="pct"/>
            <w:gridSpan w:val="2"/>
            <w:shd w:val="clear" w:color="auto" w:fill="000000" w:themeFill="text1"/>
            <w:textDirection w:val="btLr"/>
            <w:vAlign w:val="center"/>
          </w:tcPr>
          <w:p w:rsidR="00624A35" w:rsidRPr="00E7270F" w:rsidRDefault="00B77394" w:rsidP="00C75B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Group review</w:t>
            </w:r>
          </w:p>
        </w:tc>
        <w:tc>
          <w:tcPr>
            <w:tcW w:w="1129" w:type="pct"/>
            <w:gridSpan w:val="3"/>
          </w:tcPr>
          <w:p w:rsidR="00624A35" w:rsidRPr="00D42ADE" w:rsidRDefault="00624A35" w:rsidP="00731623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40"/>
              <w:rPr>
                <w:sz w:val="20"/>
                <w:szCs w:val="18"/>
              </w:rPr>
            </w:pPr>
            <w:r w:rsidRPr="00D42ADE">
              <w:rPr>
                <w:sz w:val="20"/>
                <w:szCs w:val="18"/>
              </w:rPr>
              <w:t xml:space="preserve">Marking up the text/notes is </w:t>
            </w:r>
            <w:r w:rsidRPr="00D42ADE">
              <w:rPr>
                <w:b/>
                <w:sz w:val="20"/>
                <w:szCs w:val="18"/>
              </w:rPr>
              <w:t xml:space="preserve">always </w:t>
            </w:r>
            <w:r w:rsidRPr="00D42ADE">
              <w:rPr>
                <w:sz w:val="20"/>
                <w:szCs w:val="18"/>
              </w:rPr>
              <w:t>used to identify questions and respond to important information</w:t>
            </w:r>
          </w:p>
          <w:p w:rsidR="00624A35" w:rsidRPr="00D42ADE" w:rsidRDefault="00624A35" w:rsidP="0073162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40"/>
              <w:rPr>
                <w:sz w:val="20"/>
                <w:szCs w:val="18"/>
              </w:rPr>
            </w:pPr>
            <w:r w:rsidRPr="00D42ADE">
              <w:rPr>
                <w:sz w:val="20"/>
                <w:szCs w:val="18"/>
              </w:rPr>
              <w:t xml:space="preserve">Notes show student putting thought and effort into understanding the content by making </w:t>
            </w:r>
            <w:r w:rsidRPr="00D42ADE">
              <w:rPr>
                <w:b/>
                <w:sz w:val="20"/>
                <w:szCs w:val="18"/>
              </w:rPr>
              <w:t>insightful c</w:t>
            </w:r>
            <w:r w:rsidRPr="00D42ADE">
              <w:rPr>
                <w:sz w:val="20"/>
                <w:szCs w:val="18"/>
              </w:rPr>
              <w:t>omments, connections, questions, predictions, and inferences</w:t>
            </w:r>
          </w:p>
          <w:p w:rsidR="00624A35" w:rsidRPr="00D42ADE" w:rsidRDefault="00624A35" w:rsidP="00731623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40"/>
              <w:rPr>
                <w:sz w:val="20"/>
                <w:szCs w:val="18"/>
              </w:rPr>
            </w:pPr>
            <w:r w:rsidRPr="00D42ADE">
              <w:rPr>
                <w:sz w:val="20"/>
                <w:szCs w:val="18"/>
              </w:rPr>
              <w:t>Notes show</w:t>
            </w:r>
            <w:r w:rsidRPr="00D42ADE">
              <w:rPr>
                <w:b/>
                <w:sz w:val="20"/>
                <w:szCs w:val="18"/>
              </w:rPr>
              <w:t xml:space="preserve"> </w:t>
            </w:r>
            <w:r w:rsidRPr="00D42ADE">
              <w:rPr>
                <w:sz w:val="20"/>
                <w:szCs w:val="18"/>
              </w:rPr>
              <w:t xml:space="preserve">evidence of </w:t>
            </w:r>
            <w:r w:rsidRPr="00D42ADE">
              <w:rPr>
                <w:b/>
                <w:sz w:val="20"/>
                <w:szCs w:val="18"/>
              </w:rPr>
              <w:t xml:space="preserve">insightful </w:t>
            </w:r>
            <w:r w:rsidRPr="00D42ADE">
              <w:rPr>
                <w:sz w:val="20"/>
                <w:szCs w:val="18"/>
              </w:rPr>
              <w:t>reflection, rethinking, and revision based on class discussion</w:t>
            </w:r>
          </w:p>
        </w:tc>
        <w:tc>
          <w:tcPr>
            <w:tcW w:w="1137" w:type="pct"/>
            <w:gridSpan w:val="3"/>
          </w:tcPr>
          <w:p w:rsidR="00624A35" w:rsidRPr="00D42ADE" w:rsidRDefault="00624A35" w:rsidP="00731623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40"/>
              <w:rPr>
                <w:sz w:val="20"/>
                <w:szCs w:val="18"/>
              </w:rPr>
            </w:pPr>
            <w:r w:rsidRPr="00D42ADE">
              <w:rPr>
                <w:sz w:val="20"/>
                <w:szCs w:val="18"/>
              </w:rPr>
              <w:t xml:space="preserve">Marking up the text/notes is </w:t>
            </w:r>
            <w:r w:rsidRPr="00D42ADE">
              <w:rPr>
                <w:b/>
                <w:sz w:val="20"/>
                <w:szCs w:val="18"/>
              </w:rPr>
              <w:t>frequently</w:t>
            </w:r>
            <w:r w:rsidRPr="00D42ADE">
              <w:rPr>
                <w:sz w:val="20"/>
                <w:szCs w:val="18"/>
              </w:rPr>
              <w:t xml:space="preserve"> used to identify questions and respond to important text</w:t>
            </w:r>
          </w:p>
          <w:p w:rsidR="00624A35" w:rsidRPr="00D42ADE" w:rsidRDefault="00624A35" w:rsidP="0073162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18"/>
              </w:rPr>
            </w:pPr>
            <w:r w:rsidRPr="00D42ADE">
              <w:rPr>
                <w:sz w:val="20"/>
                <w:szCs w:val="18"/>
              </w:rPr>
              <w:t xml:space="preserve">Notes show student putting thought and effort into understanding the content by making </w:t>
            </w:r>
            <w:r w:rsidRPr="00D42ADE">
              <w:rPr>
                <w:b/>
                <w:sz w:val="20"/>
                <w:szCs w:val="18"/>
              </w:rPr>
              <w:t xml:space="preserve"> relevant </w:t>
            </w:r>
            <w:r w:rsidRPr="00D42ADE">
              <w:rPr>
                <w:sz w:val="20"/>
                <w:szCs w:val="18"/>
              </w:rPr>
              <w:t>comments, connections, questions, predictions and inferences</w:t>
            </w:r>
          </w:p>
          <w:p w:rsidR="00624A35" w:rsidRPr="00D42ADE" w:rsidRDefault="00624A35" w:rsidP="0073162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0"/>
                <w:szCs w:val="18"/>
              </w:rPr>
            </w:pPr>
            <w:r w:rsidRPr="00D42ADE">
              <w:rPr>
                <w:sz w:val="20"/>
                <w:szCs w:val="18"/>
              </w:rPr>
              <w:t xml:space="preserve">Notes show evidence of  </w:t>
            </w:r>
            <w:r w:rsidRPr="00D42ADE">
              <w:rPr>
                <w:b/>
                <w:sz w:val="20"/>
                <w:szCs w:val="18"/>
              </w:rPr>
              <w:t>relevant</w:t>
            </w:r>
            <w:r w:rsidRPr="00D42ADE">
              <w:rPr>
                <w:sz w:val="20"/>
                <w:szCs w:val="18"/>
              </w:rPr>
              <w:t xml:space="preserve"> reflection, rethinking, and revision based on class discussion</w:t>
            </w:r>
          </w:p>
        </w:tc>
        <w:tc>
          <w:tcPr>
            <w:tcW w:w="1075" w:type="pct"/>
            <w:gridSpan w:val="3"/>
          </w:tcPr>
          <w:p w:rsidR="00624A35" w:rsidRPr="00D42ADE" w:rsidRDefault="00624A35" w:rsidP="00731623">
            <w:pPr>
              <w:numPr>
                <w:ilvl w:val="0"/>
                <w:numId w:val="1"/>
              </w:numPr>
              <w:tabs>
                <w:tab w:val="clear" w:pos="720"/>
                <w:tab w:val="num" w:pos="255"/>
              </w:tabs>
              <w:ind w:left="255" w:hanging="240"/>
              <w:rPr>
                <w:sz w:val="20"/>
                <w:szCs w:val="18"/>
              </w:rPr>
            </w:pPr>
            <w:r w:rsidRPr="00D42ADE">
              <w:rPr>
                <w:sz w:val="20"/>
                <w:szCs w:val="18"/>
              </w:rPr>
              <w:t xml:space="preserve">Marking up the text/notes is </w:t>
            </w:r>
            <w:r w:rsidRPr="00D42ADE">
              <w:rPr>
                <w:b/>
                <w:sz w:val="20"/>
                <w:szCs w:val="18"/>
              </w:rPr>
              <w:t>sometimes</w:t>
            </w:r>
            <w:r w:rsidRPr="00D42ADE">
              <w:rPr>
                <w:sz w:val="20"/>
                <w:szCs w:val="18"/>
              </w:rPr>
              <w:t xml:space="preserve"> used to identify questions and respond to important text</w:t>
            </w:r>
          </w:p>
          <w:p w:rsidR="00624A35" w:rsidRPr="00D42ADE" w:rsidRDefault="00624A35" w:rsidP="00731623">
            <w:pPr>
              <w:numPr>
                <w:ilvl w:val="0"/>
                <w:numId w:val="1"/>
              </w:numPr>
              <w:tabs>
                <w:tab w:val="clear" w:pos="720"/>
                <w:tab w:val="num" w:pos="255"/>
              </w:tabs>
              <w:ind w:left="255" w:hanging="240"/>
              <w:rPr>
                <w:sz w:val="20"/>
                <w:szCs w:val="18"/>
              </w:rPr>
            </w:pPr>
            <w:r w:rsidRPr="00D42ADE">
              <w:rPr>
                <w:sz w:val="20"/>
                <w:szCs w:val="18"/>
              </w:rPr>
              <w:t xml:space="preserve">Notes show student putting thought and effort into understanding the content by making </w:t>
            </w:r>
            <w:r w:rsidRPr="00D42ADE">
              <w:rPr>
                <w:b/>
                <w:sz w:val="20"/>
                <w:szCs w:val="18"/>
              </w:rPr>
              <w:t xml:space="preserve">adequate </w:t>
            </w:r>
            <w:r w:rsidRPr="00D42ADE">
              <w:rPr>
                <w:sz w:val="20"/>
                <w:szCs w:val="18"/>
              </w:rPr>
              <w:t>comments, connections, questions, predictions and inferences</w:t>
            </w:r>
          </w:p>
          <w:p w:rsidR="00624A35" w:rsidRPr="00D42ADE" w:rsidRDefault="00624A35" w:rsidP="00E3539E">
            <w:pPr>
              <w:numPr>
                <w:ilvl w:val="0"/>
                <w:numId w:val="1"/>
              </w:numPr>
              <w:tabs>
                <w:tab w:val="clear" w:pos="720"/>
                <w:tab w:val="num" w:pos="255"/>
              </w:tabs>
              <w:ind w:left="255" w:hanging="240"/>
              <w:rPr>
                <w:sz w:val="20"/>
                <w:szCs w:val="18"/>
              </w:rPr>
            </w:pPr>
            <w:r w:rsidRPr="00D42ADE">
              <w:rPr>
                <w:sz w:val="20"/>
                <w:szCs w:val="18"/>
              </w:rPr>
              <w:t xml:space="preserve">Notes show evidence of  </w:t>
            </w:r>
            <w:r w:rsidRPr="00D42ADE">
              <w:rPr>
                <w:b/>
                <w:sz w:val="20"/>
                <w:szCs w:val="18"/>
              </w:rPr>
              <w:t>adequate</w:t>
            </w:r>
            <w:r w:rsidR="00E3539E">
              <w:rPr>
                <w:sz w:val="20"/>
                <w:szCs w:val="18"/>
              </w:rPr>
              <w:t xml:space="preserve"> reflection, rethinking, </w:t>
            </w:r>
            <w:r w:rsidRPr="00D42ADE">
              <w:rPr>
                <w:sz w:val="20"/>
                <w:szCs w:val="18"/>
              </w:rPr>
              <w:t xml:space="preserve">revision </w:t>
            </w:r>
            <w:r w:rsidR="00E3539E">
              <w:rPr>
                <w:sz w:val="20"/>
                <w:szCs w:val="18"/>
              </w:rPr>
              <w:t>from</w:t>
            </w:r>
            <w:r w:rsidRPr="00D42ADE">
              <w:rPr>
                <w:sz w:val="20"/>
                <w:szCs w:val="18"/>
              </w:rPr>
              <w:t xml:space="preserve"> class discussion</w:t>
            </w:r>
          </w:p>
        </w:tc>
        <w:tc>
          <w:tcPr>
            <w:tcW w:w="1027" w:type="pct"/>
            <w:gridSpan w:val="4"/>
          </w:tcPr>
          <w:p w:rsidR="00624A35" w:rsidRPr="00D42ADE" w:rsidRDefault="00624A35" w:rsidP="00731623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 w:hanging="240"/>
              <w:rPr>
                <w:sz w:val="20"/>
                <w:szCs w:val="18"/>
              </w:rPr>
            </w:pPr>
            <w:r w:rsidRPr="00D42ADE">
              <w:rPr>
                <w:sz w:val="20"/>
                <w:szCs w:val="18"/>
              </w:rPr>
              <w:t xml:space="preserve">Marking up the text/notes  is </w:t>
            </w:r>
            <w:r w:rsidRPr="00D42ADE">
              <w:rPr>
                <w:b/>
                <w:sz w:val="20"/>
                <w:szCs w:val="18"/>
              </w:rPr>
              <w:t>rarely</w:t>
            </w:r>
            <w:r w:rsidRPr="00D42ADE">
              <w:rPr>
                <w:sz w:val="20"/>
                <w:szCs w:val="18"/>
              </w:rPr>
              <w:t xml:space="preserve"> used to identify questions or  respond to important text</w:t>
            </w:r>
          </w:p>
          <w:p w:rsidR="00624A35" w:rsidRPr="00D42ADE" w:rsidRDefault="00624A35" w:rsidP="00731623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 w:hanging="240"/>
              <w:rPr>
                <w:sz w:val="20"/>
                <w:szCs w:val="18"/>
              </w:rPr>
            </w:pPr>
            <w:r w:rsidRPr="00D42ADE">
              <w:rPr>
                <w:sz w:val="20"/>
                <w:szCs w:val="18"/>
              </w:rPr>
              <w:t xml:space="preserve">Notes </w:t>
            </w:r>
            <w:r w:rsidRPr="00D42ADE">
              <w:rPr>
                <w:b/>
                <w:sz w:val="20"/>
                <w:szCs w:val="18"/>
              </w:rPr>
              <w:t>rarely</w:t>
            </w:r>
            <w:r w:rsidRPr="00D42ADE">
              <w:rPr>
                <w:sz w:val="20"/>
                <w:szCs w:val="18"/>
              </w:rPr>
              <w:t xml:space="preserve"> show student putting thought or effort into understanding the content. C</w:t>
            </w:r>
            <w:r w:rsidR="00E3539E">
              <w:rPr>
                <w:sz w:val="20"/>
                <w:szCs w:val="18"/>
              </w:rPr>
              <w:t xml:space="preserve">omments, connections, questions </w:t>
            </w:r>
            <w:r w:rsidRPr="00D42ADE">
              <w:rPr>
                <w:sz w:val="20"/>
                <w:szCs w:val="18"/>
              </w:rPr>
              <w:t xml:space="preserve">weak. </w:t>
            </w:r>
          </w:p>
          <w:p w:rsidR="00624A35" w:rsidRPr="00D42ADE" w:rsidRDefault="00624A35" w:rsidP="00731623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ind w:left="372" w:hanging="240"/>
              <w:rPr>
                <w:sz w:val="20"/>
                <w:szCs w:val="18"/>
              </w:rPr>
            </w:pPr>
            <w:r w:rsidRPr="00D42ADE">
              <w:rPr>
                <w:sz w:val="20"/>
                <w:szCs w:val="18"/>
              </w:rPr>
              <w:t xml:space="preserve">Notes </w:t>
            </w:r>
            <w:r w:rsidRPr="00D42ADE">
              <w:rPr>
                <w:b/>
                <w:sz w:val="20"/>
                <w:szCs w:val="18"/>
              </w:rPr>
              <w:t>rarely</w:t>
            </w:r>
            <w:r w:rsidRPr="00D42ADE">
              <w:rPr>
                <w:sz w:val="20"/>
                <w:szCs w:val="18"/>
              </w:rPr>
              <w:t xml:space="preserve"> show evidence of reflection, rethinking, or revisions from class discussion</w:t>
            </w:r>
          </w:p>
        </w:tc>
        <w:tc>
          <w:tcPr>
            <w:tcW w:w="158" w:type="pct"/>
          </w:tcPr>
          <w:p w:rsidR="00624A35" w:rsidRPr="00E7270F" w:rsidRDefault="00624A35" w:rsidP="00C75BD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*</w:t>
            </w:r>
          </w:p>
        </w:tc>
        <w:tc>
          <w:tcPr>
            <w:tcW w:w="305" w:type="pct"/>
          </w:tcPr>
          <w:p w:rsidR="00624A35" w:rsidRDefault="00624A35" w:rsidP="00C75BD8">
            <w:pPr>
              <w:rPr>
                <w:szCs w:val="18"/>
              </w:rPr>
            </w:pPr>
          </w:p>
        </w:tc>
      </w:tr>
      <w:tr w:rsidR="00E3539E" w:rsidTr="00E3539E">
        <w:trPr>
          <w:cantSplit/>
          <w:trHeight w:val="270"/>
        </w:trPr>
        <w:tc>
          <w:tcPr>
            <w:tcW w:w="168" w:type="pct"/>
            <w:gridSpan w:val="2"/>
            <w:textDirection w:val="btLr"/>
            <w:vAlign w:val="center"/>
          </w:tcPr>
          <w:p w:rsidR="00624A35" w:rsidRDefault="00624A35" w:rsidP="00C75B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29" w:type="pct"/>
            <w:gridSpan w:val="3"/>
            <w:shd w:val="clear" w:color="auto" w:fill="D9D9D9" w:themeFill="background1" w:themeFillShade="D9"/>
            <w:vAlign w:val="center"/>
          </w:tcPr>
          <w:p w:rsidR="00624A35" w:rsidRPr="00C46DF1" w:rsidRDefault="00624A35" w:rsidP="00C75BD8">
            <w:pPr>
              <w:jc w:val="center"/>
              <w:rPr>
                <w:b/>
                <w:szCs w:val="18"/>
              </w:rPr>
            </w:pPr>
            <w:r w:rsidRPr="00C46DF1">
              <w:rPr>
                <w:b/>
                <w:szCs w:val="18"/>
              </w:rPr>
              <w:t>10</w:t>
            </w:r>
          </w:p>
        </w:tc>
        <w:tc>
          <w:tcPr>
            <w:tcW w:w="1137" w:type="pct"/>
            <w:gridSpan w:val="3"/>
            <w:shd w:val="clear" w:color="auto" w:fill="D9D9D9" w:themeFill="background1" w:themeFillShade="D9"/>
            <w:vAlign w:val="center"/>
          </w:tcPr>
          <w:p w:rsidR="00624A35" w:rsidRPr="00C46DF1" w:rsidRDefault="00624A35" w:rsidP="00C75BD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8</w:t>
            </w:r>
          </w:p>
        </w:tc>
        <w:tc>
          <w:tcPr>
            <w:tcW w:w="1075" w:type="pct"/>
            <w:gridSpan w:val="3"/>
            <w:shd w:val="clear" w:color="auto" w:fill="D9D9D9" w:themeFill="background1" w:themeFillShade="D9"/>
            <w:vAlign w:val="center"/>
          </w:tcPr>
          <w:p w:rsidR="00624A35" w:rsidRPr="00C46DF1" w:rsidRDefault="00624A35" w:rsidP="00C75BD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6</w:t>
            </w:r>
          </w:p>
        </w:tc>
        <w:tc>
          <w:tcPr>
            <w:tcW w:w="1027" w:type="pct"/>
            <w:gridSpan w:val="4"/>
            <w:shd w:val="clear" w:color="auto" w:fill="D9D9D9" w:themeFill="background1" w:themeFillShade="D9"/>
            <w:vAlign w:val="center"/>
          </w:tcPr>
          <w:p w:rsidR="00624A35" w:rsidRPr="00C46DF1" w:rsidRDefault="00624A35" w:rsidP="00C75BD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4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624A35" w:rsidRPr="005D4FD0" w:rsidRDefault="00624A35" w:rsidP="00C75BD8">
            <w:pPr>
              <w:jc w:val="center"/>
              <w:rPr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&lt;4</w:t>
            </w:r>
          </w:p>
        </w:tc>
        <w:tc>
          <w:tcPr>
            <w:tcW w:w="305" w:type="pct"/>
            <w:shd w:val="clear" w:color="auto" w:fill="000000" w:themeFill="text1"/>
          </w:tcPr>
          <w:p w:rsidR="00624A35" w:rsidRDefault="00624A35" w:rsidP="00C75BD8">
            <w:pPr>
              <w:rPr>
                <w:szCs w:val="18"/>
              </w:rPr>
            </w:pPr>
          </w:p>
        </w:tc>
      </w:tr>
      <w:tr w:rsidR="00E3539E" w:rsidTr="00E3539E">
        <w:trPr>
          <w:cantSplit/>
          <w:trHeight w:val="2123"/>
        </w:trPr>
        <w:tc>
          <w:tcPr>
            <w:tcW w:w="168" w:type="pct"/>
            <w:gridSpan w:val="2"/>
            <w:tcBorders>
              <w:bottom w:val="single" w:sz="2" w:space="0" w:color="FFFFFF" w:themeColor="background1"/>
            </w:tcBorders>
            <w:shd w:val="clear" w:color="auto" w:fill="000000" w:themeFill="text1"/>
            <w:textDirection w:val="btLr"/>
            <w:vAlign w:val="center"/>
          </w:tcPr>
          <w:p w:rsidR="00382707" w:rsidRPr="00E7270F" w:rsidRDefault="00B77394" w:rsidP="00C75B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Lecture Notes</w:t>
            </w:r>
          </w:p>
        </w:tc>
        <w:tc>
          <w:tcPr>
            <w:tcW w:w="1129" w:type="pct"/>
            <w:gridSpan w:val="3"/>
          </w:tcPr>
          <w:p w:rsidR="00382707" w:rsidRPr="00D42ADE" w:rsidRDefault="00382707" w:rsidP="00731623">
            <w:pPr>
              <w:pStyle w:val="ListParagraph"/>
              <w:numPr>
                <w:ilvl w:val="0"/>
                <w:numId w:val="2"/>
              </w:numPr>
              <w:ind w:left="234" w:hanging="270"/>
              <w:rPr>
                <w:sz w:val="20"/>
                <w:szCs w:val="18"/>
              </w:rPr>
            </w:pPr>
            <w:r w:rsidRPr="00D42ADE">
              <w:rPr>
                <w:sz w:val="20"/>
                <w:szCs w:val="18"/>
              </w:rPr>
              <w:t xml:space="preserve">Info. </w:t>
            </w:r>
            <w:proofErr w:type="gramStart"/>
            <w:r w:rsidRPr="00D42ADE">
              <w:rPr>
                <w:sz w:val="20"/>
                <w:szCs w:val="18"/>
              </w:rPr>
              <w:t>put</w:t>
            </w:r>
            <w:proofErr w:type="gramEnd"/>
            <w:r w:rsidRPr="00D42ADE">
              <w:rPr>
                <w:sz w:val="20"/>
                <w:szCs w:val="18"/>
              </w:rPr>
              <w:t xml:space="preserve"> into "caveman talk" (</w:t>
            </w:r>
            <w:r w:rsidR="00057171">
              <w:rPr>
                <w:sz w:val="20"/>
                <w:szCs w:val="18"/>
              </w:rPr>
              <w:t>small</w:t>
            </w:r>
            <w:r w:rsidRPr="00D42ADE">
              <w:rPr>
                <w:sz w:val="20"/>
                <w:szCs w:val="18"/>
              </w:rPr>
              <w:t xml:space="preserve"> words omitted; repetition avoided).</w:t>
            </w:r>
            <w:r w:rsidRPr="00D42ADE">
              <w:rPr>
                <w:sz w:val="20"/>
              </w:rPr>
              <w:t xml:space="preserve"> </w:t>
            </w:r>
          </w:p>
          <w:p w:rsidR="00382707" w:rsidRPr="00D42ADE" w:rsidRDefault="00382707" w:rsidP="00731623">
            <w:pPr>
              <w:pStyle w:val="ListParagraph"/>
              <w:numPr>
                <w:ilvl w:val="0"/>
                <w:numId w:val="2"/>
              </w:numPr>
              <w:ind w:left="234" w:hanging="270"/>
              <w:rPr>
                <w:sz w:val="20"/>
                <w:szCs w:val="18"/>
              </w:rPr>
            </w:pPr>
            <w:r w:rsidRPr="00D42ADE">
              <w:rPr>
                <w:sz w:val="20"/>
              </w:rPr>
              <w:t>Notes are recorded as keywords and phrases in student’s words.</w:t>
            </w:r>
          </w:p>
          <w:p w:rsidR="00382707" w:rsidRPr="00D42ADE" w:rsidRDefault="00382707" w:rsidP="00731623">
            <w:pPr>
              <w:pStyle w:val="ListParagraph"/>
              <w:numPr>
                <w:ilvl w:val="0"/>
                <w:numId w:val="3"/>
              </w:numPr>
              <w:ind w:left="234" w:hanging="270"/>
              <w:rPr>
                <w:sz w:val="20"/>
                <w:szCs w:val="18"/>
              </w:rPr>
            </w:pPr>
            <w:r w:rsidRPr="00D42ADE">
              <w:rPr>
                <w:sz w:val="20"/>
              </w:rPr>
              <w:t>Several methods were used including lists, bullets, abbreviations, symbols and/or sketches. </w:t>
            </w:r>
          </w:p>
        </w:tc>
        <w:tc>
          <w:tcPr>
            <w:tcW w:w="1137" w:type="pct"/>
            <w:gridSpan w:val="3"/>
          </w:tcPr>
          <w:p w:rsidR="00382707" w:rsidRPr="00D42ADE" w:rsidRDefault="00382707" w:rsidP="00731623">
            <w:pPr>
              <w:pStyle w:val="ListParagraph"/>
              <w:numPr>
                <w:ilvl w:val="0"/>
                <w:numId w:val="3"/>
              </w:numPr>
              <w:ind w:left="238" w:hanging="270"/>
              <w:rPr>
                <w:sz w:val="20"/>
                <w:szCs w:val="18"/>
              </w:rPr>
            </w:pPr>
            <w:r w:rsidRPr="00D42ADE">
              <w:rPr>
                <w:sz w:val="20"/>
                <w:szCs w:val="18"/>
              </w:rPr>
              <w:t xml:space="preserve">Info. was sometimes put into "caveman talk" </w:t>
            </w:r>
          </w:p>
          <w:p w:rsidR="00382707" w:rsidRPr="00D42ADE" w:rsidRDefault="00382707" w:rsidP="00731623">
            <w:pPr>
              <w:pStyle w:val="ListParagraph"/>
              <w:numPr>
                <w:ilvl w:val="0"/>
                <w:numId w:val="3"/>
              </w:numPr>
              <w:ind w:left="238" w:hanging="270"/>
              <w:rPr>
                <w:sz w:val="20"/>
                <w:szCs w:val="18"/>
              </w:rPr>
            </w:pPr>
            <w:r w:rsidRPr="00D42ADE">
              <w:rPr>
                <w:sz w:val="20"/>
              </w:rPr>
              <w:t>Notes are primarily recorded as keywords and phrases in mostly student’s words.</w:t>
            </w:r>
          </w:p>
          <w:p w:rsidR="00382707" w:rsidRPr="00D42ADE" w:rsidRDefault="00382707" w:rsidP="00731623">
            <w:pPr>
              <w:pStyle w:val="ListParagraph"/>
              <w:numPr>
                <w:ilvl w:val="0"/>
                <w:numId w:val="3"/>
              </w:numPr>
              <w:ind w:left="238" w:hanging="270"/>
              <w:rPr>
                <w:sz w:val="20"/>
                <w:szCs w:val="18"/>
              </w:rPr>
            </w:pPr>
            <w:r w:rsidRPr="00D42ADE">
              <w:rPr>
                <w:sz w:val="20"/>
              </w:rPr>
              <w:t>Some methods were used, which may have included lists, bullets, abbreviations, symbols and/or sketches. </w:t>
            </w:r>
          </w:p>
        </w:tc>
        <w:tc>
          <w:tcPr>
            <w:tcW w:w="1075" w:type="pct"/>
            <w:gridSpan w:val="3"/>
          </w:tcPr>
          <w:p w:rsidR="00382707" w:rsidRPr="00D42ADE" w:rsidRDefault="00382707" w:rsidP="00731623">
            <w:pPr>
              <w:pStyle w:val="ListParagraph"/>
              <w:numPr>
                <w:ilvl w:val="0"/>
                <w:numId w:val="3"/>
              </w:numPr>
              <w:ind w:left="238" w:hanging="270"/>
              <w:rPr>
                <w:sz w:val="20"/>
                <w:szCs w:val="18"/>
              </w:rPr>
            </w:pPr>
            <w:r w:rsidRPr="00D42ADE">
              <w:rPr>
                <w:sz w:val="20"/>
                <w:szCs w:val="18"/>
              </w:rPr>
              <w:t xml:space="preserve">Information was not shortened. </w:t>
            </w:r>
          </w:p>
          <w:p w:rsidR="00382707" w:rsidRPr="00D42ADE" w:rsidRDefault="00382707" w:rsidP="00731623">
            <w:pPr>
              <w:pStyle w:val="ListParagraph"/>
              <w:numPr>
                <w:ilvl w:val="0"/>
                <w:numId w:val="3"/>
              </w:numPr>
              <w:ind w:left="238" w:hanging="270"/>
              <w:rPr>
                <w:sz w:val="20"/>
                <w:szCs w:val="18"/>
              </w:rPr>
            </w:pPr>
            <w:r w:rsidRPr="00D42ADE">
              <w:rPr>
                <w:sz w:val="20"/>
                <w:szCs w:val="18"/>
              </w:rPr>
              <w:t>Words were unnecessarily written or repeated. Time may have been wasted copying. </w:t>
            </w:r>
          </w:p>
          <w:p w:rsidR="00382707" w:rsidRPr="00D42ADE" w:rsidRDefault="00382707" w:rsidP="00731623">
            <w:pPr>
              <w:pStyle w:val="ListParagraph"/>
              <w:numPr>
                <w:ilvl w:val="0"/>
                <w:numId w:val="3"/>
              </w:numPr>
              <w:ind w:left="238" w:hanging="270"/>
              <w:rPr>
                <w:sz w:val="20"/>
                <w:szCs w:val="18"/>
              </w:rPr>
            </w:pPr>
            <w:r w:rsidRPr="00D42ADE">
              <w:rPr>
                <w:sz w:val="20"/>
              </w:rPr>
              <w:t>One method was used (a list, bullets, abbreviations, symbols or sketches). </w:t>
            </w:r>
          </w:p>
        </w:tc>
        <w:tc>
          <w:tcPr>
            <w:tcW w:w="1027" w:type="pct"/>
            <w:gridSpan w:val="4"/>
          </w:tcPr>
          <w:p w:rsidR="00382707" w:rsidRPr="00D42ADE" w:rsidRDefault="00382707" w:rsidP="00731623">
            <w:pPr>
              <w:pStyle w:val="ListParagraph"/>
              <w:numPr>
                <w:ilvl w:val="0"/>
                <w:numId w:val="3"/>
              </w:numPr>
              <w:ind w:left="238" w:hanging="270"/>
              <w:rPr>
                <w:sz w:val="20"/>
                <w:szCs w:val="18"/>
              </w:rPr>
            </w:pPr>
            <w:r w:rsidRPr="00D42ADE">
              <w:rPr>
                <w:sz w:val="20"/>
                <w:szCs w:val="18"/>
              </w:rPr>
              <w:t xml:space="preserve">Info. </w:t>
            </w:r>
            <w:proofErr w:type="gramStart"/>
            <w:r w:rsidRPr="00D42ADE">
              <w:rPr>
                <w:sz w:val="20"/>
                <w:szCs w:val="18"/>
              </w:rPr>
              <w:t>clearly</w:t>
            </w:r>
            <w:proofErr w:type="gramEnd"/>
            <w:r w:rsidRPr="00D42ADE">
              <w:rPr>
                <w:sz w:val="20"/>
                <w:szCs w:val="18"/>
              </w:rPr>
              <w:t xml:space="preserve"> too lengthy. </w:t>
            </w:r>
          </w:p>
          <w:p w:rsidR="00382707" w:rsidRPr="00D42ADE" w:rsidRDefault="00382707" w:rsidP="00731623">
            <w:pPr>
              <w:pStyle w:val="ListParagraph"/>
              <w:numPr>
                <w:ilvl w:val="0"/>
                <w:numId w:val="3"/>
              </w:numPr>
              <w:ind w:left="238" w:hanging="270"/>
              <w:rPr>
                <w:sz w:val="20"/>
                <w:szCs w:val="18"/>
              </w:rPr>
            </w:pPr>
            <w:r w:rsidRPr="00D42ADE">
              <w:rPr>
                <w:sz w:val="20"/>
                <w:szCs w:val="18"/>
              </w:rPr>
              <w:t>Words were constantly written or repeated unnecessarily. Time was wasted just copying. </w:t>
            </w:r>
          </w:p>
          <w:p w:rsidR="00382707" w:rsidRPr="00D42ADE" w:rsidRDefault="00382707" w:rsidP="00731623">
            <w:pPr>
              <w:pStyle w:val="ListParagraph"/>
              <w:numPr>
                <w:ilvl w:val="0"/>
                <w:numId w:val="3"/>
              </w:numPr>
              <w:ind w:left="238" w:hanging="270"/>
              <w:rPr>
                <w:sz w:val="20"/>
                <w:szCs w:val="18"/>
              </w:rPr>
            </w:pPr>
            <w:r w:rsidRPr="00D42ADE">
              <w:rPr>
                <w:sz w:val="20"/>
              </w:rPr>
              <w:t>Methods such as lists, bullets, abbreviations, symbols and/or sketches were not used. </w:t>
            </w:r>
          </w:p>
        </w:tc>
        <w:tc>
          <w:tcPr>
            <w:tcW w:w="158" w:type="pct"/>
          </w:tcPr>
          <w:p w:rsidR="00382707" w:rsidRPr="00E7270F" w:rsidRDefault="00382707" w:rsidP="00C75BD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*</w:t>
            </w:r>
          </w:p>
        </w:tc>
        <w:tc>
          <w:tcPr>
            <w:tcW w:w="305" w:type="pct"/>
          </w:tcPr>
          <w:p w:rsidR="00382707" w:rsidRDefault="00382707" w:rsidP="00C75BD8">
            <w:pPr>
              <w:rPr>
                <w:szCs w:val="18"/>
              </w:rPr>
            </w:pPr>
          </w:p>
        </w:tc>
      </w:tr>
      <w:tr w:rsidR="00E3539E" w:rsidRPr="004B140C" w:rsidTr="00E3539E">
        <w:trPr>
          <w:cantSplit/>
          <w:trHeight w:val="1124"/>
        </w:trPr>
        <w:tc>
          <w:tcPr>
            <w:tcW w:w="168" w:type="pct"/>
            <w:gridSpan w:val="2"/>
            <w:tcBorders>
              <w:top w:val="single" w:sz="2" w:space="0" w:color="FFFFFF" w:themeColor="background1"/>
              <w:bottom w:val="triple" w:sz="4" w:space="0" w:color="auto"/>
            </w:tcBorders>
            <w:shd w:val="clear" w:color="auto" w:fill="000000" w:themeFill="text1"/>
            <w:textDirection w:val="btLr"/>
            <w:vAlign w:val="center"/>
          </w:tcPr>
          <w:p w:rsidR="00624A35" w:rsidRPr="00E7270F" w:rsidRDefault="00624A35" w:rsidP="00C75BD8">
            <w:pPr>
              <w:ind w:left="113" w:right="113"/>
              <w:jc w:val="center"/>
              <w:rPr>
                <w:b/>
              </w:rPr>
            </w:pPr>
            <w:r w:rsidRPr="00E7270F">
              <w:rPr>
                <w:b/>
              </w:rPr>
              <w:t>Quantity</w:t>
            </w:r>
          </w:p>
        </w:tc>
        <w:tc>
          <w:tcPr>
            <w:tcW w:w="1129" w:type="pct"/>
            <w:gridSpan w:val="3"/>
            <w:tcBorders>
              <w:bottom w:val="triple" w:sz="4" w:space="0" w:color="auto"/>
            </w:tcBorders>
          </w:tcPr>
          <w:p w:rsidR="00624A35" w:rsidRPr="00D42ADE" w:rsidRDefault="00624A35" w:rsidP="00731623">
            <w:pPr>
              <w:pStyle w:val="ListParagraph"/>
              <w:numPr>
                <w:ilvl w:val="0"/>
                <w:numId w:val="3"/>
              </w:numPr>
              <w:ind w:left="234" w:hanging="270"/>
              <w:rPr>
                <w:sz w:val="20"/>
              </w:rPr>
            </w:pPr>
            <w:r w:rsidRPr="00D42ADE">
              <w:rPr>
                <w:sz w:val="20"/>
              </w:rPr>
              <w:t>More than enough notes/questions provided to adequately discuss the material, study, or create a product.</w:t>
            </w:r>
          </w:p>
        </w:tc>
        <w:tc>
          <w:tcPr>
            <w:tcW w:w="1137" w:type="pct"/>
            <w:gridSpan w:val="3"/>
            <w:tcBorders>
              <w:bottom w:val="triple" w:sz="4" w:space="0" w:color="auto"/>
            </w:tcBorders>
          </w:tcPr>
          <w:p w:rsidR="00624A35" w:rsidRPr="00D42ADE" w:rsidRDefault="00624A35" w:rsidP="00731623">
            <w:pPr>
              <w:pStyle w:val="ListParagraph"/>
              <w:numPr>
                <w:ilvl w:val="0"/>
                <w:numId w:val="3"/>
              </w:numPr>
              <w:ind w:left="238" w:hanging="270"/>
              <w:rPr>
                <w:sz w:val="20"/>
              </w:rPr>
            </w:pPr>
            <w:r w:rsidRPr="00D42ADE">
              <w:rPr>
                <w:sz w:val="20"/>
              </w:rPr>
              <w:t>A sufficient number of notes/questions provided to adequately discuss the material, study, or create a product.</w:t>
            </w:r>
          </w:p>
        </w:tc>
        <w:tc>
          <w:tcPr>
            <w:tcW w:w="1075" w:type="pct"/>
            <w:gridSpan w:val="3"/>
            <w:tcBorders>
              <w:bottom w:val="triple" w:sz="4" w:space="0" w:color="auto"/>
            </w:tcBorders>
          </w:tcPr>
          <w:p w:rsidR="00624A35" w:rsidRPr="00D42ADE" w:rsidRDefault="00624A35" w:rsidP="00731623">
            <w:pPr>
              <w:pStyle w:val="ListParagraph"/>
              <w:numPr>
                <w:ilvl w:val="0"/>
                <w:numId w:val="3"/>
              </w:numPr>
              <w:ind w:left="238" w:hanging="270"/>
              <w:rPr>
                <w:sz w:val="20"/>
              </w:rPr>
            </w:pPr>
            <w:r w:rsidRPr="00D42ADE">
              <w:rPr>
                <w:sz w:val="20"/>
              </w:rPr>
              <w:t>Barely enough notes/question provided to adequately discuss the material, study, or create a product; quality will suffer.</w:t>
            </w:r>
          </w:p>
        </w:tc>
        <w:tc>
          <w:tcPr>
            <w:tcW w:w="1027" w:type="pct"/>
            <w:gridSpan w:val="4"/>
            <w:tcBorders>
              <w:bottom w:val="triple" w:sz="4" w:space="0" w:color="auto"/>
            </w:tcBorders>
          </w:tcPr>
          <w:p w:rsidR="00624A35" w:rsidRPr="00D42ADE" w:rsidRDefault="00624A35" w:rsidP="00731623">
            <w:pPr>
              <w:pStyle w:val="ListParagraph"/>
              <w:numPr>
                <w:ilvl w:val="0"/>
                <w:numId w:val="3"/>
              </w:numPr>
              <w:ind w:left="238" w:hanging="270"/>
              <w:rPr>
                <w:sz w:val="20"/>
              </w:rPr>
            </w:pPr>
            <w:r w:rsidRPr="00D42ADE">
              <w:rPr>
                <w:sz w:val="20"/>
              </w:rPr>
              <w:t>Not enough notes/questions provided to adequately discuss the material, study, or to create a product.</w:t>
            </w:r>
          </w:p>
        </w:tc>
        <w:tc>
          <w:tcPr>
            <w:tcW w:w="158" w:type="pct"/>
            <w:tcBorders>
              <w:bottom w:val="triple" w:sz="4" w:space="0" w:color="auto"/>
            </w:tcBorders>
          </w:tcPr>
          <w:p w:rsidR="00624A35" w:rsidRDefault="00624A35" w:rsidP="00C75BD8">
            <w:pPr>
              <w:jc w:val="center"/>
            </w:pPr>
            <w:r>
              <w:t>*</w:t>
            </w:r>
          </w:p>
        </w:tc>
        <w:tc>
          <w:tcPr>
            <w:tcW w:w="305" w:type="pct"/>
            <w:tcBorders>
              <w:bottom w:val="triple" w:sz="4" w:space="0" w:color="auto"/>
            </w:tcBorders>
          </w:tcPr>
          <w:p w:rsidR="00624A35" w:rsidRDefault="00624A35" w:rsidP="00C75BD8"/>
        </w:tc>
        <w:bookmarkStart w:id="0" w:name="_GoBack"/>
        <w:bookmarkEnd w:id="0"/>
      </w:tr>
      <w:tr w:rsidR="008538D1" w:rsidTr="001D7108">
        <w:trPr>
          <w:trHeight w:val="58"/>
        </w:trPr>
        <w:tc>
          <w:tcPr>
            <w:tcW w:w="5000" w:type="pct"/>
            <w:gridSpan w:val="17"/>
            <w:tcBorders>
              <w:left w:val="nil"/>
              <w:right w:val="nil"/>
            </w:tcBorders>
            <w:shd w:val="clear" w:color="auto" w:fill="FFFFFF" w:themeFill="background1"/>
          </w:tcPr>
          <w:p w:rsidR="008538D1" w:rsidRPr="008538D1" w:rsidRDefault="008538D1" w:rsidP="008538D1">
            <w:pPr>
              <w:jc w:val="center"/>
              <w:rPr>
                <w:b/>
                <w:sz w:val="28"/>
              </w:rPr>
            </w:pPr>
            <w:r w:rsidRPr="001D7108">
              <w:rPr>
                <w:b/>
              </w:rPr>
              <w:t>TIPS FOR NEXT TIME</w:t>
            </w:r>
          </w:p>
        </w:tc>
      </w:tr>
      <w:tr w:rsidR="00CE0685" w:rsidTr="00CE0685">
        <w:trPr>
          <w:trHeight w:val="60"/>
        </w:trPr>
        <w:tc>
          <w:tcPr>
            <w:tcW w:w="129" w:type="pct"/>
            <w:vMerge w:val="restart"/>
            <w:tcBorders>
              <w:top w:val="trip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extDirection w:val="btLr"/>
            <w:vAlign w:val="center"/>
          </w:tcPr>
          <w:p w:rsidR="00EB0A08" w:rsidRPr="008538D1" w:rsidRDefault="00EB0A08" w:rsidP="00A0037A">
            <w:pPr>
              <w:ind w:left="113" w:right="113"/>
              <w:jc w:val="center"/>
              <w:rPr>
                <w:b/>
                <w:sz w:val="24"/>
              </w:rPr>
            </w:pPr>
            <w:r w:rsidRPr="008538D1">
              <w:rPr>
                <w:b/>
                <w:sz w:val="24"/>
              </w:rPr>
              <w:t>BEFORE CLASS</w:t>
            </w:r>
          </w:p>
        </w:tc>
        <w:tc>
          <w:tcPr>
            <w:tcW w:w="123" w:type="pct"/>
            <w:gridSpan w:val="2"/>
            <w:tcBorders>
              <w:top w:val="trip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B0A08" w:rsidRPr="008538D1" w:rsidRDefault="00EB0A08" w:rsidP="002F0D84">
            <w:pPr>
              <w:jc w:val="center"/>
              <w:rPr>
                <w:b/>
                <w:sz w:val="24"/>
              </w:rPr>
            </w:pPr>
          </w:p>
        </w:tc>
        <w:tc>
          <w:tcPr>
            <w:tcW w:w="953" w:type="pct"/>
            <w:tcBorders>
              <w:top w:val="trip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0A08" w:rsidRPr="0021629E" w:rsidRDefault="004C33BF" w:rsidP="00A0037A">
            <w:pPr>
              <w:rPr>
                <w:b/>
              </w:rPr>
            </w:pPr>
            <w:r w:rsidRPr="00A0037A">
              <w:rPr>
                <w:sz w:val="20"/>
              </w:rPr>
              <w:t xml:space="preserve">Scan </w:t>
            </w:r>
            <w:r>
              <w:rPr>
                <w:sz w:val="20"/>
              </w:rPr>
              <w:t xml:space="preserve">any </w:t>
            </w:r>
            <w:r w:rsidRPr="00A0037A">
              <w:rPr>
                <w:sz w:val="20"/>
              </w:rPr>
              <w:t>assigned reading</w:t>
            </w:r>
          </w:p>
        </w:tc>
        <w:tc>
          <w:tcPr>
            <w:tcW w:w="124" w:type="pct"/>
            <w:gridSpan w:val="2"/>
            <w:vMerge w:val="restart"/>
            <w:tcBorders>
              <w:top w:val="trip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extDirection w:val="btLr"/>
            <w:vAlign w:val="center"/>
          </w:tcPr>
          <w:p w:rsidR="00EB0A08" w:rsidRPr="008538D1" w:rsidRDefault="00EB0A08" w:rsidP="00A0037A">
            <w:pPr>
              <w:ind w:left="113" w:right="113"/>
              <w:jc w:val="center"/>
              <w:rPr>
                <w:b/>
                <w:sz w:val="24"/>
              </w:rPr>
            </w:pPr>
            <w:r w:rsidRPr="008538D1">
              <w:rPr>
                <w:b/>
                <w:sz w:val="24"/>
              </w:rPr>
              <w:t>DURING CLASS</w:t>
            </w:r>
          </w:p>
        </w:tc>
        <w:tc>
          <w:tcPr>
            <w:tcW w:w="123" w:type="pct"/>
            <w:tcBorders>
              <w:top w:val="trip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B0A08" w:rsidRPr="008538D1" w:rsidRDefault="00EB0A08" w:rsidP="002F0D84">
            <w:pPr>
              <w:jc w:val="center"/>
              <w:rPr>
                <w:b/>
                <w:sz w:val="24"/>
              </w:rPr>
            </w:pPr>
          </w:p>
        </w:tc>
        <w:tc>
          <w:tcPr>
            <w:tcW w:w="1229" w:type="pct"/>
            <w:gridSpan w:val="2"/>
            <w:tcBorders>
              <w:top w:val="trip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0A08" w:rsidRPr="00A53764" w:rsidRDefault="00EB0A08" w:rsidP="00EB0A08">
            <w:pPr>
              <w:rPr>
                <w:sz w:val="20"/>
              </w:rPr>
            </w:pPr>
            <w:r w:rsidRPr="00A53764">
              <w:rPr>
                <w:sz w:val="20"/>
              </w:rPr>
              <w:t>Use abbreviations (common or your own)</w:t>
            </w:r>
          </w:p>
        </w:tc>
        <w:tc>
          <w:tcPr>
            <w:tcW w:w="123" w:type="pct"/>
            <w:tcBorders>
              <w:top w:val="trip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B0A08" w:rsidRDefault="00EB0A08" w:rsidP="00EB0A08"/>
        </w:tc>
        <w:tc>
          <w:tcPr>
            <w:tcW w:w="982" w:type="pct"/>
            <w:gridSpan w:val="2"/>
            <w:tcBorders>
              <w:top w:val="trip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0A08" w:rsidRPr="0021629E" w:rsidRDefault="00EB0A08" w:rsidP="00EB0A08">
            <w:pPr>
              <w:rPr>
                <w:b/>
                <w:sz w:val="20"/>
              </w:rPr>
            </w:pPr>
            <w:r w:rsidRPr="0021629E">
              <w:rPr>
                <w:b/>
                <w:sz w:val="20"/>
              </w:rPr>
              <w:t>Use a “lost” signal—“</w:t>
            </w:r>
            <w:proofErr w:type="spellStart"/>
            <w:r w:rsidRPr="0021629E">
              <w:rPr>
                <w:b/>
                <w:sz w:val="20"/>
              </w:rPr>
              <w:t>wut</w:t>
            </w:r>
            <w:proofErr w:type="spellEnd"/>
            <w:r w:rsidRPr="0021629E">
              <w:rPr>
                <w:b/>
                <w:sz w:val="20"/>
              </w:rPr>
              <w:t>???”</w:t>
            </w:r>
          </w:p>
        </w:tc>
        <w:tc>
          <w:tcPr>
            <w:tcW w:w="125" w:type="pct"/>
            <w:vMerge w:val="restart"/>
            <w:tcBorders>
              <w:top w:val="trip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extDirection w:val="btLr"/>
            <w:vAlign w:val="center"/>
          </w:tcPr>
          <w:p w:rsidR="00EB0A08" w:rsidRPr="008538D1" w:rsidRDefault="00EB0A08" w:rsidP="00A0037A">
            <w:pPr>
              <w:jc w:val="center"/>
              <w:rPr>
                <w:b/>
                <w:sz w:val="24"/>
              </w:rPr>
            </w:pPr>
            <w:r w:rsidRPr="008538D1">
              <w:rPr>
                <w:b/>
                <w:sz w:val="24"/>
              </w:rPr>
              <w:t>AFTER CLASS</w:t>
            </w:r>
          </w:p>
        </w:tc>
        <w:tc>
          <w:tcPr>
            <w:tcW w:w="123" w:type="pct"/>
            <w:tcBorders>
              <w:top w:val="trip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B0A08" w:rsidRPr="008538D1" w:rsidRDefault="00EB0A08" w:rsidP="00C75BD8">
            <w:pPr>
              <w:jc w:val="right"/>
              <w:rPr>
                <w:b/>
                <w:sz w:val="24"/>
              </w:rPr>
            </w:pPr>
          </w:p>
        </w:tc>
        <w:tc>
          <w:tcPr>
            <w:tcW w:w="966" w:type="pct"/>
            <w:gridSpan w:val="3"/>
            <w:tcBorders>
              <w:top w:val="trip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EB0A08" w:rsidRPr="00A53764" w:rsidRDefault="00EB0A08" w:rsidP="00A0037A">
            <w:pPr>
              <w:rPr>
                <w:b/>
                <w:sz w:val="20"/>
              </w:rPr>
            </w:pPr>
            <w:r w:rsidRPr="00A53764">
              <w:rPr>
                <w:sz w:val="20"/>
              </w:rPr>
              <w:t>Answer your Qs</w:t>
            </w:r>
          </w:p>
        </w:tc>
      </w:tr>
      <w:tr w:rsidR="00995FE8" w:rsidTr="00CE0685">
        <w:trPr>
          <w:trHeight w:val="211"/>
        </w:trPr>
        <w:tc>
          <w:tcPr>
            <w:tcW w:w="12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extDirection w:val="btLr"/>
          </w:tcPr>
          <w:p w:rsidR="00EB0A08" w:rsidRPr="008538D1" w:rsidRDefault="00EB0A08" w:rsidP="008538D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B0A08" w:rsidRPr="008538D1" w:rsidRDefault="00EB0A08" w:rsidP="002F0D84">
            <w:pPr>
              <w:jc w:val="center"/>
              <w:rPr>
                <w:b/>
                <w:sz w:val="24"/>
              </w:rPr>
            </w:pPr>
          </w:p>
        </w:tc>
        <w:tc>
          <w:tcPr>
            <w:tcW w:w="95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0A08" w:rsidRPr="004C33BF" w:rsidRDefault="004C33BF" w:rsidP="00A0037A">
            <w:pPr>
              <w:rPr>
                <w:sz w:val="20"/>
              </w:rPr>
            </w:pPr>
            <w:r>
              <w:rPr>
                <w:sz w:val="20"/>
              </w:rPr>
              <w:t>Keep notes clean/orderly</w:t>
            </w:r>
          </w:p>
        </w:tc>
        <w:tc>
          <w:tcPr>
            <w:tcW w:w="12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extDirection w:val="btLr"/>
          </w:tcPr>
          <w:p w:rsidR="00EB0A08" w:rsidRPr="008538D1" w:rsidRDefault="00EB0A08" w:rsidP="008538D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B0A08" w:rsidRPr="008538D1" w:rsidRDefault="00EB0A08" w:rsidP="002F0D84">
            <w:pPr>
              <w:jc w:val="center"/>
              <w:rPr>
                <w:b/>
                <w:sz w:val="24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0A08" w:rsidRPr="0021629E" w:rsidRDefault="00EB0A08" w:rsidP="00EB0A08">
            <w:pPr>
              <w:rPr>
                <w:b/>
                <w:sz w:val="20"/>
              </w:rPr>
            </w:pPr>
            <w:r w:rsidRPr="0021629E">
              <w:rPr>
                <w:b/>
                <w:sz w:val="20"/>
              </w:rPr>
              <w:t>Write down Qs</w:t>
            </w:r>
            <w:r w:rsidR="00B23262" w:rsidRPr="0021629E">
              <w:rPr>
                <w:b/>
                <w:sz w:val="20"/>
              </w:rPr>
              <w:t xml:space="preserve"> (answer if you can)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B0A08" w:rsidRPr="008538D1" w:rsidRDefault="00EB0A08" w:rsidP="00EB0A08">
            <w:pPr>
              <w:rPr>
                <w:b/>
                <w:sz w:val="24"/>
              </w:rPr>
            </w:pPr>
          </w:p>
        </w:tc>
        <w:tc>
          <w:tcPr>
            <w:tcW w:w="982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0A08" w:rsidRPr="00785596" w:rsidRDefault="00785596" w:rsidP="00EB0A08">
            <w:pPr>
              <w:rPr>
                <w:sz w:val="20"/>
              </w:rPr>
            </w:pPr>
            <w:r w:rsidRPr="00785596">
              <w:rPr>
                <w:sz w:val="20"/>
              </w:rPr>
              <w:t>Ask for clarification if needed</w:t>
            </w:r>
          </w:p>
        </w:tc>
        <w:tc>
          <w:tcPr>
            <w:tcW w:w="12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extDirection w:val="btLr"/>
          </w:tcPr>
          <w:p w:rsidR="00EB0A08" w:rsidRPr="008538D1" w:rsidRDefault="00EB0A08" w:rsidP="008538D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B0A08" w:rsidRPr="008538D1" w:rsidRDefault="00EB0A08" w:rsidP="002F0D84">
            <w:pPr>
              <w:jc w:val="center"/>
              <w:rPr>
                <w:b/>
                <w:sz w:val="24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B0A08" w:rsidRPr="00A53764" w:rsidRDefault="00EB0A08" w:rsidP="00A0037A">
            <w:pPr>
              <w:rPr>
                <w:sz w:val="20"/>
              </w:rPr>
            </w:pPr>
            <w:r w:rsidRPr="00A53764">
              <w:rPr>
                <w:sz w:val="20"/>
              </w:rPr>
              <w:t>Use TV for note-taking practice</w:t>
            </w:r>
          </w:p>
        </w:tc>
      </w:tr>
      <w:tr w:rsidR="00995FE8" w:rsidTr="00CE0685">
        <w:trPr>
          <w:trHeight w:val="211"/>
        </w:trPr>
        <w:tc>
          <w:tcPr>
            <w:tcW w:w="12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extDirection w:val="btLr"/>
          </w:tcPr>
          <w:p w:rsidR="00EB0A08" w:rsidRPr="008538D1" w:rsidRDefault="00EB0A08" w:rsidP="008538D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B0A08" w:rsidRPr="008538D1" w:rsidRDefault="00EB0A08" w:rsidP="002F0D84">
            <w:pPr>
              <w:jc w:val="center"/>
              <w:rPr>
                <w:b/>
                <w:sz w:val="24"/>
              </w:rPr>
            </w:pPr>
          </w:p>
        </w:tc>
        <w:tc>
          <w:tcPr>
            <w:tcW w:w="95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0A08" w:rsidRPr="00A53764" w:rsidRDefault="00CE0685" w:rsidP="00A0037A">
            <w:pPr>
              <w:rPr>
                <w:b/>
              </w:rPr>
            </w:pPr>
            <w:r w:rsidRPr="00A0037A">
              <w:rPr>
                <w:sz w:val="20"/>
              </w:rPr>
              <w:t>Have questions in mind</w:t>
            </w:r>
          </w:p>
        </w:tc>
        <w:tc>
          <w:tcPr>
            <w:tcW w:w="12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extDirection w:val="btLr"/>
          </w:tcPr>
          <w:p w:rsidR="00EB0A08" w:rsidRPr="008538D1" w:rsidRDefault="00EB0A08" w:rsidP="008538D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B0A08" w:rsidRPr="008538D1" w:rsidRDefault="00EB0A08" w:rsidP="002F0D84">
            <w:pPr>
              <w:jc w:val="center"/>
              <w:rPr>
                <w:b/>
                <w:sz w:val="24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0A08" w:rsidRPr="0021629E" w:rsidRDefault="00EB0A08" w:rsidP="00EB0A08">
            <w:pPr>
              <w:rPr>
                <w:b/>
                <w:sz w:val="20"/>
              </w:rPr>
            </w:pPr>
            <w:r w:rsidRPr="0021629E">
              <w:rPr>
                <w:b/>
                <w:sz w:val="20"/>
              </w:rPr>
              <w:t>Use symbols to show cause/effect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B0A08" w:rsidRPr="008538D1" w:rsidRDefault="00EB0A08" w:rsidP="00EB0A08">
            <w:pPr>
              <w:rPr>
                <w:b/>
                <w:sz w:val="24"/>
              </w:rPr>
            </w:pPr>
          </w:p>
        </w:tc>
        <w:tc>
          <w:tcPr>
            <w:tcW w:w="982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0A08" w:rsidRPr="00A53764" w:rsidRDefault="00785596" w:rsidP="00EB0A08">
            <w:pPr>
              <w:rPr>
                <w:b/>
                <w:sz w:val="20"/>
              </w:rPr>
            </w:pPr>
            <w:r w:rsidRPr="00A53764">
              <w:rPr>
                <w:sz w:val="20"/>
              </w:rPr>
              <w:t>Make more connections</w:t>
            </w:r>
          </w:p>
        </w:tc>
        <w:tc>
          <w:tcPr>
            <w:tcW w:w="12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extDirection w:val="btLr"/>
          </w:tcPr>
          <w:p w:rsidR="00EB0A08" w:rsidRPr="008538D1" w:rsidRDefault="00EB0A08" w:rsidP="008538D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B0A08" w:rsidRPr="008538D1" w:rsidRDefault="00EB0A08" w:rsidP="002F0D84">
            <w:pPr>
              <w:jc w:val="center"/>
              <w:rPr>
                <w:b/>
                <w:sz w:val="24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B0A08" w:rsidRPr="00CE0685" w:rsidRDefault="00CE0685" w:rsidP="00A0037A">
            <w:pPr>
              <w:rPr>
                <w:sz w:val="20"/>
              </w:rPr>
            </w:pPr>
            <w:r>
              <w:rPr>
                <w:sz w:val="20"/>
              </w:rPr>
              <w:t>Fill in any gaps (talk to others)</w:t>
            </w:r>
          </w:p>
        </w:tc>
      </w:tr>
      <w:tr w:rsidR="00CE0685" w:rsidTr="007A2B60">
        <w:trPr>
          <w:trHeight w:val="211"/>
        </w:trPr>
        <w:tc>
          <w:tcPr>
            <w:tcW w:w="12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extDirection w:val="btLr"/>
          </w:tcPr>
          <w:p w:rsidR="00CE0685" w:rsidRPr="008538D1" w:rsidRDefault="00CE0685" w:rsidP="008538D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E0685" w:rsidRPr="008538D1" w:rsidRDefault="00CE0685" w:rsidP="002F0D84">
            <w:pPr>
              <w:jc w:val="center"/>
              <w:rPr>
                <w:b/>
                <w:sz w:val="24"/>
              </w:rPr>
            </w:pPr>
          </w:p>
        </w:tc>
        <w:tc>
          <w:tcPr>
            <w:tcW w:w="95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E0685" w:rsidRPr="0021629E" w:rsidRDefault="0021629E" w:rsidP="0021629E">
            <w:pPr>
              <w:rPr>
                <w:sz w:val="20"/>
              </w:rPr>
            </w:pPr>
            <w:r>
              <w:rPr>
                <w:sz w:val="20"/>
              </w:rPr>
              <w:t>Ask for any clarification needed</w:t>
            </w:r>
          </w:p>
        </w:tc>
        <w:tc>
          <w:tcPr>
            <w:tcW w:w="12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extDirection w:val="btLr"/>
          </w:tcPr>
          <w:p w:rsidR="00CE0685" w:rsidRPr="008538D1" w:rsidRDefault="00CE0685" w:rsidP="008538D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E0685" w:rsidRPr="008538D1" w:rsidRDefault="00CE0685" w:rsidP="002F0D84">
            <w:pPr>
              <w:jc w:val="center"/>
              <w:rPr>
                <w:b/>
                <w:sz w:val="24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E0685" w:rsidRPr="00A53764" w:rsidRDefault="00CE0685" w:rsidP="00EB0A08">
            <w:pPr>
              <w:rPr>
                <w:sz w:val="20"/>
              </w:rPr>
            </w:pPr>
            <w:r w:rsidRPr="00A53764">
              <w:rPr>
                <w:sz w:val="20"/>
              </w:rPr>
              <w:t>Write more clearly</w:t>
            </w:r>
            <w:r>
              <w:rPr>
                <w:sz w:val="20"/>
              </w:rPr>
              <w:t>/</w:t>
            </w:r>
            <w:r w:rsidRPr="00A53764">
              <w:rPr>
                <w:sz w:val="20"/>
              </w:rPr>
              <w:t>Write in own words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E0685" w:rsidRPr="008538D1" w:rsidRDefault="00CE0685" w:rsidP="00EB0A08">
            <w:pPr>
              <w:rPr>
                <w:b/>
                <w:sz w:val="24"/>
              </w:rPr>
            </w:pPr>
          </w:p>
        </w:tc>
        <w:tc>
          <w:tcPr>
            <w:tcW w:w="982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E0685" w:rsidRPr="00A53764" w:rsidRDefault="00785596" w:rsidP="00EB0A08">
            <w:pPr>
              <w:rPr>
                <w:sz w:val="20"/>
              </w:rPr>
            </w:pPr>
            <w:r w:rsidRPr="00A53764">
              <w:rPr>
                <w:sz w:val="20"/>
              </w:rPr>
              <w:t>Need to be more engaged</w:t>
            </w:r>
          </w:p>
        </w:tc>
        <w:tc>
          <w:tcPr>
            <w:tcW w:w="12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extDirection w:val="btLr"/>
          </w:tcPr>
          <w:p w:rsidR="00CE0685" w:rsidRPr="008538D1" w:rsidRDefault="00CE0685" w:rsidP="008538D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E0685" w:rsidRPr="008538D1" w:rsidRDefault="00CE0685" w:rsidP="002F0D84">
            <w:pPr>
              <w:jc w:val="center"/>
              <w:rPr>
                <w:b/>
                <w:sz w:val="24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E0685" w:rsidRPr="0021629E" w:rsidRDefault="001D7108" w:rsidP="00A0037A">
            <w:pPr>
              <w:rPr>
                <w:b/>
                <w:sz w:val="20"/>
              </w:rPr>
            </w:pPr>
            <w:r w:rsidRPr="0021629E">
              <w:rPr>
                <w:b/>
                <w:sz w:val="20"/>
              </w:rPr>
              <w:t>Go over notes w/in 24 hours</w:t>
            </w:r>
          </w:p>
        </w:tc>
      </w:tr>
      <w:tr w:rsidR="0021629E" w:rsidTr="00D96AEE">
        <w:trPr>
          <w:trHeight w:val="211"/>
        </w:trPr>
        <w:tc>
          <w:tcPr>
            <w:tcW w:w="12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extDirection w:val="btLr"/>
          </w:tcPr>
          <w:p w:rsidR="0021629E" w:rsidRPr="008538D1" w:rsidRDefault="0021629E" w:rsidP="008538D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1629E" w:rsidRPr="008538D1" w:rsidRDefault="0021629E" w:rsidP="002F0D84">
            <w:pPr>
              <w:jc w:val="center"/>
              <w:rPr>
                <w:b/>
                <w:sz w:val="24"/>
              </w:rPr>
            </w:pPr>
          </w:p>
        </w:tc>
        <w:tc>
          <w:tcPr>
            <w:tcW w:w="95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C33BF" w:rsidRPr="004C33BF" w:rsidRDefault="004C33BF" w:rsidP="00D96AEE">
            <w:pPr>
              <w:rPr>
                <w:sz w:val="20"/>
              </w:rPr>
            </w:pPr>
            <w:r w:rsidRPr="0021629E">
              <w:rPr>
                <w:b/>
                <w:sz w:val="20"/>
              </w:rPr>
              <w:t>Look over notes from last class</w:t>
            </w:r>
          </w:p>
        </w:tc>
        <w:tc>
          <w:tcPr>
            <w:tcW w:w="12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extDirection w:val="btLr"/>
          </w:tcPr>
          <w:p w:rsidR="0021629E" w:rsidRPr="008538D1" w:rsidRDefault="0021629E" w:rsidP="008538D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1629E" w:rsidRPr="008538D1" w:rsidRDefault="0021629E" w:rsidP="002F0D84">
            <w:pPr>
              <w:jc w:val="center"/>
              <w:rPr>
                <w:b/>
                <w:sz w:val="24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29E" w:rsidRPr="00A53764" w:rsidRDefault="0021629E" w:rsidP="00EB0A08">
            <w:pPr>
              <w:rPr>
                <w:sz w:val="20"/>
              </w:rPr>
            </w:pPr>
            <w:r w:rsidRPr="00A53764">
              <w:rPr>
                <w:sz w:val="20"/>
              </w:rPr>
              <w:t>Use key words, pictures, diagrams.</w:t>
            </w:r>
          </w:p>
        </w:tc>
        <w:tc>
          <w:tcPr>
            <w:tcW w:w="123" w:type="pct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1629E" w:rsidRPr="008538D1" w:rsidRDefault="0021629E" w:rsidP="00EB0A08">
            <w:pPr>
              <w:rPr>
                <w:b/>
                <w:sz w:val="24"/>
              </w:rPr>
            </w:pPr>
          </w:p>
        </w:tc>
        <w:tc>
          <w:tcPr>
            <w:tcW w:w="982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29E" w:rsidRPr="0021629E" w:rsidRDefault="0021629E" w:rsidP="00EC22BF">
            <w:pPr>
              <w:rPr>
                <w:b/>
                <w:sz w:val="16"/>
              </w:rPr>
            </w:pPr>
            <w:r w:rsidRPr="0021629E">
              <w:rPr>
                <w:b/>
                <w:sz w:val="20"/>
              </w:rPr>
              <w:t>Observe and listen for cues</w:t>
            </w:r>
          </w:p>
        </w:tc>
        <w:tc>
          <w:tcPr>
            <w:tcW w:w="12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extDirection w:val="btLr"/>
          </w:tcPr>
          <w:p w:rsidR="0021629E" w:rsidRPr="008538D1" w:rsidRDefault="0021629E" w:rsidP="008538D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21629E" w:rsidRPr="001D7108" w:rsidRDefault="0021629E" w:rsidP="002F0D84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pct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1629E" w:rsidRPr="001D7108" w:rsidRDefault="0021629E" w:rsidP="007C1C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→</w:t>
            </w:r>
            <w:r w:rsidRPr="001D7108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Clarify/Add notes, write out unclear abbreviations, </w:t>
            </w:r>
            <w:proofErr w:type="gramStart"/>
            <w:r>
              <w:rPr>
                <w:sz w:val="16"/>
              </w:rPr>
              <w:t>add</w:t>
            </w:r>
            <w:proofErr w:type="gramEnd"/>
            <w:r>
              <w:rPr>
                <w:sz w:val="16"/>
              </w:rPr>
              <w:t xml:space="preserve"> organizational symbols if needed, fix illegible words…</w:t>
            </w:r>
          </w:p>
        </w:tc>
      </w:tr>
      <w:tr w:rsidR="0021629E" w:rsidTr="00995114">
        <w:trPr>
          <w:trHeight w:val="211"/>
        </w:trPr>
        <w:tc>
          <w:tcPr>
            <w:tcW w:w="12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extDirection w:val="btLr"/>
          </w:tcPr>
          <w:p w:rsidR="0021629E" w:rsidRPr="008538D1" w:rsidRDefault="0021629E" w:rsidP="008538D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3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21629E" w:rsidRPr="008538D1" w:rsidRDefault="0021629E" w:rsidP="002F0D84">
            <w:pPr>
              <w:jc w:val="center"/>
              <w:rPr>
                <w:b/>
                <w:sz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1629E" w:rsidRPr="0021629E" w:rsidRDefault="00CB7E84" w:rsidP="00995114">
            <w:pPr>
              <w:jc w:val="center"/>
              <w:rPr>
                <w:sz w:val="20"/>
              </w:rPr>
            </w:pPr>
            <w:r>
              <w:rPr>
                <w:sz w:val="16"/>
              </w:rPr>
              <w:t>→ What didn’t you ‘get’? What did you learn? What should you know?</w:t>
            </w:r>
          </w:p>
        </w:tc>
        <w:tc>
          <w:tcPr>
            <w:tcW w:w="12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extDirection w:val="btLr"/>
          </w:tcPr>
          <w:p w:rsidR="0021629E" w:rsidRPr="008538D1" w:rsidRDefault="0021629E" w:rsidP="008538D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1629E" w:rsidRPr="008538D1" w:rsidRDefault="0021629E" w:rsidP="002F0D84">
            <w:pPr>
              <w:jc w:val="center"/>
              <w:rPr>
                <w:b/>
                <w:sz w:val="24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1629E" w:rsidRPr="00A53764" w:rsidRDefault="0021629E" w:rsidP="0021629E">
            <w:pPr>
              <w:rPr>
                <w:b/>
                <w:sz w:val="20"/>
              </w:rPr>
            </w:pPr>
            <w:r w:rsidRPr="00A0037A">
              <w:rPr>
                <w:sz w:val="20"/>
              </w:rPr>
              <w:t>Sit in a distraction-free location</w:t>
            </w:r>
          </w:p>
        </w:tc>
        <w:tc>
          <w:tcPr>
            <w:tcW w:w="123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1629E" w:rsidRPr="008538D1" w:rsidRDefault="0021629E" w:rsidP="00EB0A08">
            <w:pPr>
              <w:jc w:val="center"/>
              <w:rPr>
                <w:b/>
                <w:sz w:val="24"/>
              </w:rPr>
            </w:pP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1629E" w:rsidRPr="00A53764" w:rsidRDefault="0021629E" w:rsidP="001D7108">
            <w:pPr>
              <w:rPr>
                <w:b/>
                <w:sz w:val="20"/>
              </w:rPr>
            </w:pPr>
            <w:r>
              <w:rPr>
                <w:sz w:val="16"/>
              </w:rPr>
              <w:t>→</w:t>
            </w:r>
            <w:r w:rsidRPr="00CE0685">
              <w:rPr>
                <w:sz w:val="16"/>
              </w:rPr>
              <w:t>repetition, pausing, emphasis</w:t>
            </w:r>
            <w:r w:rsidR="00995114">
              <w:rPr>
                <w:sz w:val="16"/>
              </w:rPr>
              <w:t>, “this is really important”, “you should know…”</w:t>
            </w:r>
          </w:p>
        </w:tc>
        <w:tc>
          <w:tcPr>
            <w:tcW w:w="12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extDirection w:val="btLr"/>
          </w:tcPr>
          <w:p w:rsidR="0021629E" w:rsidRPr="008538D1" w:rsidRDefault="0021629E" w:rsidP="008538D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3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21629E" w:rsidRPr="008538D1" w:rsidRDefault="0021629E" w:rsidP="002F0D84">
            <w:pPr>
              <w:jc w:val="center"/>
              <w:rPr>
                <w:b/>
                <w:sz w:val="24"/>
              </w:rPr>
            </w:pPr>
          </w:p>
        </w:tc>
        <w:tc>
          <w:tcPr>
            <w:tcW w:w="966" w:type="pct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1629E" w:rsidRPr="00CE0685" w:rsidRDefault="0021629E" w:rsidP="00A0037A">
            <w:pPr>
              <w:rPr>
                <w:sz w:val="20"/>
              </w:rPr>
            </w:pPr>
          </w:p>
        </w:tc>
      </w:tr>
    </w:tbl>
    <w:p w:rsidR="007F0A1F" w:rsidRPr="00022DBE" w:rsidRDefault="007F0A1F">
      <w:pPr>
        <w:rPr>
          <w:sz w:val="12"/>
        </w:rPr>
      </w:pPr>
    </w:p>
    <w:sectPr w:rsidR="007F0A1F" w:rsidRPr="00022DBE" w:rsidSect="00624A35">
      <w:headerReference w:type="default" r:id="rId8"/>
      <w:pgSz w:w="15840" w:h="12240" w:orient="landscape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CF" w:rsidRDefault="00687DCF" w:rsidP="00624A35">
      <w:pPr>
        <w:spacing w:line="240" w:lineRule="auto"/>
      </w:pPr>
      <w:r>
        <w:separator/>
      </w:r>
    </w:p>
  </w:endnote>
  <w:endnote w:type="continuationSeparator" w:id="0">
    <w:p w:rsidR="00687DCF" w:rsidRDefault="00687DCF" w:rsidP="00624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CF" w:rsidRDefault="00687DCF" w:rsidP="00624A35">
      <w:pPr>
        <w:spacing w:line="240" w:lineRule="auto"/>
      </w:pPr>
      <w:r>
        <w:separator/>
      </w:r>
    </w:p>
  </w:footnote>
  <w:footnote w:type="continuationSeparator" w:id="0">
    <w:p w:rsidR="00687DCF" w:rsidRDefault="00687DCF" w:rsidP="00624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994" w:type="pct"/>
      <w:tblLook w:val="04A0" w:firstRow="1" w:lastRow="0" w:firstColumn="1" w:lastColumn="0" w:noHBand="0" w:noVBand="1"/>
    </w:tblPr>
    <w:tblGrid>
      <w:gridCol w:w="1494"/>
      <w:gridCol w:w="4729"/>
      <w:gridCol w:w="1105"/>
      <w:gridCol w:w="4225"/>
      <w:gridCol w:w="1080"/>
      <w:gridCol w:w="1965"/>
    </w:tblGrid>
    <w:tr w:rsidR="00624A35" w:rsidRPr="00C46DF1" w:rsidTr="00624A35">
      <w:trPr>
        <w:trHeight w:val="477"/>
      </w:trPr>
      <w:tc>
        <w:tcPr>
          <w:tcW w:w="51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0000" w:themeFill="text1"/>
          <w:vAlign w:val="bottom"/>
        </w:tcPr>
        <w:p w:rsidR="00624A35" w:rsidRPr="00C46DF1" w:rsidRDefault="00624A35" w:rsidP="00624A35">
          <w:pPr>
            <w:rPr>
              <w:b/>
              <w:sz w:val="32"/>
            </w:rPr>
          </w:pPr>
          <w:r w:rsidRPr="00BD0901">
            <w:rPr>
              <w:b/>
              <w:sz w:val="44"/>
            </w:rPr>
            <w:t>NAME:</w:t>
          </w:r>
        </w:p>
      </w:tc>
      <w:tc>
        <w:tcPr>
          <w:tcW w:w="162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624A35" w:rsidRPr="00C46DF1" w:rsidRDefault="00624A35" w:rsidP="00C75BD8">
          <w:pPr>
            <w:rPr>
              <w:b/>
              <w:sz w:val="32"/>
            </w:rPr>
          </w:pPr>
        </w:p>
      </w:tc>
      <w:tc>
        <w:tcPr>
          <w:tcW w:w="378" w:type="pct"/>
          <w:tcBorders>
            <w:top w:val="nil"/>
            <w:left w:val="single" w:sz="12" w:space="0" w:color="auto"/>
            <w:bottom w:val="nil"/>
            <w:right w:val="nil"/>
          </w:tcBorders>
          <w:vAlign w:val="center"/>
        </w:tcPr>
        <w:p w:rsidR="00624A35" w:rsidRPr="00C46DF1" w:rsidRDefault="00624A35" w:rsidP="00624A35">
          <w:pPr>
            <w:jc w:val="right"/>
            <w:rPr>
              <w:b/>
              <w:sz w:val="32"/>
            </w:rPr>
          </w:pPr>
          <w:r w:rsidRPr="00382707">
            <w:rPr>
              <w:b/>
              <w:sz w:val="32"/>
            </w:rPr>
            <w:t>TOPIC:</w:t>
          </w:r>
        </w:p>
      </w:tc>
      <w:tc>
        <w:tcPr>
          <w:tcW w:w="1447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624A35" w:rsidRPr="00C46DF1" w:rsidRDefault="00624A35" w:rsidP="00C75BD8">
          <w:pPr>
            <w:jc w:val="right"/>
            <w:rPr>
              <w:b/>
              <w:sz w:val="32"/>
            </w:rPr>
          </w:pPr>
        </w:p>
      </w:tc>
      <w:tc>
        <w:tcPr>
          <w:tcW w:w="370" w:type="pct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624A35" w:rsidRPr="00C46DF1" w:rsidRDefault="00624A35" w:rsidP="00C75BD8">
          <w:pPr>
            <w:jc w:val="right"/>
            <w:rPr>
              <w:b/>
              <w:sz w:val="32"/>
            </w:rPr>
          </w:pPr>
          <w:r w:rsidRPr="00C46DF1">
            <w:rPr>
              <w:b/>
              <w:sz w:val="32"/>
            </w:rPr>
            <w:t>TOTAL</w:t>
          </w:r>
        </w:p>
      </w:tc>
      <w:tc>
        <w:tcPr>
          <w:tcW w:w="673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D9D9D9" w:themeFill="background1" w:themeFillShade="D9"/>
          <w:vAlign w:val="center"/>
        </w:tcPr>
        <w:p w:rsidR="00624A35" w:rsidRPr="00C46DF1" w:rsidRDefault="00624A35" w:rsidP="002C0967">
          <w:pPr>
            <w:jc w:val="right"/>
            <w:rPr>
              <w:b/>
              <w:sz w:val="40"/>
            </w:rPr>
          </w:pPr>
          <w:r>
            <w:rPr>
              <w:b/>
              <w:sz w:val="40"/>
            </w:rPr>
            <w:t>/</w:t>
          </w:r>
          <w:r w:rsidR="002C0967">
            <w:rPr>
              <w:b/>
              <w:sz w:val="40"/>
            </w:rPr>
            <w:t>20</w:t>
          </w:r>
        </w:p>
      </w:tc>
    </w:tr>
  </w:tbl>
  <w:p w:rsidR="00624A35" w:rsidRPr="001D7108" w:rsidRDefault="00624A35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42F3"/>
    <w:multiLevelType w:val="hybridMultilevel"/>
    <w:tmpl w:val="2A9E57F8"/>
    <w:lvl w:ilvl="0" w:tplc="DBBC75DA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11A92"/>
    <w:multiLevelType w:val="hybridMultilevel"/>
    <w:tmpl w:val="61323812"/>
    <w:lvl w:ilvl="0" w:tplc="DBBC75DA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8335F"/>
    <w:multiLevelType w:val="hybridMultilevel"/>
    <w:tmpl w:val="BC905916"/>
    <w:lvl w:ilvl="0" w:tplc="DBBC75DA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23"/>
    <w:rsid w:val="00022DBE"/>
    <w:rsid w:val="00057171"/>
    <w:rsid w:val="00116199"/>
    <w:rsid w:val="001D7108"/>
    <w:rsid w:val="0021629E"/>
    <w:rsid w:val="002C0967"/>
    <w:rsid w:val="002F0D84"/>
    <w:rsid w:val="002F5756"/>
    <w:rsid w:val="00346C65"/>
    <w:rsid w:val="00382707"/>
    <w:rsid w:val="004B140C"/>
    <w:rsid w:val="004C33BF"/>
    <w:rsid w:val="006017DE"/>
    <w:rsid w:val="00624A35"/>
    <w:rsid w:val="00650915"/>
    <w:rsid w:val="00687DCF"/>
    <w:rsid w:val="0072317D"/>
    <w:rsid w:val="00731623"/>
    <w:rsid w:val="00785596"/>
    <w:rsid w:val="007C1C73"/>
    <w:rsid w:val="007F0A1F"/>
    <w:rsid w:val="00827A0B"/>
    <w:rsid w:val="008538D1"/>
    <w:rsid w:val="0097633A"/>
    <w:rsid w:val="00995114"/>
    <w:rsid w:val="00995FE8"/>
    <w:rsid w:val="009C05D7"/>
    <w:rsid w:val="00A0037A"/>
    <w:rsid w:val="00A123A1"/>
    <w:rsid w:val="00A434AA"/>
    <w:rsid w:val="00A53564"/>
    <w:rsid w:val="00A53764"/>
    <w:rsid w:val="00B23262"/>
    <w:rsid w:val="00B77394"/>
    <w:rsid w:val="00CB7E84"/>
    <w:rsid w:val="00CE0685"/>
    <w:rsid w:val="00D42ADE"/>
    <w:rsid w:val="00D96AEE"/>
    <w:rsid w:val="00E3539E"/>
    <w:rsid w:val="00EB0A08"/>
    <w:rsid w:val="00EC22BF"/>
    <w:rsid w:val="00F3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6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A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35"/>
  </w:style>
  <w:style w:type="paragraph" w:styleId="Footer">
    <w:name w:val="footer"/>
    <w:basedOn w:val="Normal"/>
    <w:link w:val="FooterChar"/>
    <w:uiPriority w:val="99"/>
    <w:unhideWhenUsed/>
    <w:rsid w:val="00624A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6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A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35"/>
  </w:style>
  <w:style w:type="paragraph" w:styleId="Footer">
    <w:name w:val="footer"/>
    <w:basedOn w:val="Normal"/>
    <w:link w:val="FooterChar"/>
    <w:uiPriority w:val="99"/>
    <w:unhideWhenUsed/>
    <w:rsid w:val="00624A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Elizabeth</dc:creator>
  <cp:lastModifiedBy>Erika</cp:lastModifiedBy>
  <cp:revision>3</cp:revision>
  <cp:lastPrinted>2020-12-07T15:51:00Z</cp:lastPrinted>
  <dcterms:created xsi:type="dcterms:W3CDTF">2020-12-07T15:51:00Z</dcterms:created>
  <dcterms:modified xsi:type="dcterms:W3CDTF">2020-12-07T18:30:00Z</dcterms:modified>
</cp:coreProperties>
</file>